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07" w:rsidRPr="008C4BE6" w:rsidRDefault="00BC1507" w:rsidP="00CA0857">
      <w:pPr>
        <w:pStyle w:val="Pealkiri"/>
      </w:pPr>
      <w:bookmarkStart w:id="0" w:name="_GoBack"/>
      <w:bookmarkEnd w:id="0"/>
      <w:r w:rsidRPr="008C4BE6">
        <w:t>TÖÖVÕTU</w:t>
      </w:r>
      <w:r w:rsidR="005A1CA9">
        <w:t>LEPING</w:t>
      </w:r>
      <w:r w:rsidRPr="008C4BE6">
        <w:t xml:space="preserve"> nr</w:t>
      </w:r>
      <w:r w:rsidR="00F146A7">
        <w:t xml:space="preserve"> 9-44/</w:t>
      </w:r>
      <w:r w:rsidR="00574904">
        <w:t>2021/</w:t>
      </w:r>
      <w:r w:rsidR="001F02B9">
        <w:t>19</w:t>
      </w:r>
    </w:p>
    <w:p w:rsidR="00C70CB6" w:rsidRPr="008C4BE6" w:rsidRDefault="00C70CB6">
      <w:pPr>
        <w:jc w:val="both"/>
        <w:rPr>
          <w:spacing w:val="0"/>
        </w:rPr>
      </w:pPr>
    </w:p>
    <w:p w:rsidR="00C70CB6" w:rsidRDefault="000577C6">
      <w:pPr>
        <w:jc w:val="both"/>
        <w:rPr>
          <w:spacing w:val="0"/>
        </w:rPr>
      </w:pPr>
      <w:r w:rsidRPr="008C4BE6">
        <w:rPr>
          <w:spacing w:val="0"/>
        </w:rPr>
        <w:tab/>
      </w:r>
      <w:r w:rsidRPr="008C4BE6">
        <w:rPr>
          <w:spacing w:val="0"/>
        </w:rPr>
        <w:tab/>
      </w:r>
      <w:r w:rsidR="00BC1507" w:rsidRPr="008C4BE6">
        <w:rPr>
          <w:spacing w:val="0"/>
        </w:rPr>
        <w:tab/>
      </w:r>
      <w:r w:rsidR="00BC1507" w:rsidRPr="008C4BE6">
        <w:rPr>
          <w:spacing w:val="0"/>
        </w:rPr>
        <w:tab/>
      </w:r>
      <w:r w:rsidR="00BC1507" w:rsidRPr="008C4BE6">
        <w:rPr>
          <w:spacing w:val="0"/>
        </w:rPr>
        <w:tab/>
      </w:r>
      <w:r w:rsidR="00BC1507" w:rsidRPr="008C4BE6">
        <w:rPr>
          <w:spacing w:val="0"/>
        </w:rPr>
        <w:tab/>
      </w:r>
      <w:r w:rsidR="00574904">
        <w:rPr>
          <w:spacing w:val="0"/>
        </w:rPr>
        <w:t xml:space="preserve">                    </w:t>
      </w:r>
      <w:r w:rsidR="00F146A7">
        <w:rPr>
          <w:spacing w:val="0"/>
        </w:rPr>
        <w:t xml:space="preserve"> </w:t>
      </w:r>
      <w:r w:rsidR="00574904">
        <w:rPr>
          <w:spacing w:val="0"/>
        </w:rPr>
        <w:t>(hiliseima digitaalallkirja kuupäev)</w:t>
      </w:r>
    </w:p>
    <w:p w:rsidR="00574904" w:rsidRPr="008C4BE6" w:rsidRDefault="00574904">
      <w:pPr>
        <w:jc w:val="both"/>
        <w:rPr>
          <w:spacing w:val="0"/>
        </w:rPr>
      </w:pPr>
    </w:p>
    <w:p w:rsidR="00BC1507" w:rsidRPr="008C4BE6" w:rsidRDefault="00BC1507">
      <w:pPr>
        <w:jc w:val="both"/>
        <w:rPr>
          <w:spacing w:val="0"/>
        </w:rPr>
      </w:pPr>
      <w:r w:rsidRPr="00CA0857">
        <w:rPr>
          <w:bCs/>
          <w:spacing w:val="0"/>
        </w:rPr>
        <w:t>Riigimetsa Majandamise Keskus</w:t>
      </w:r>
      <w:r w:rsidRPr="008C4BE6">
        <w:rPr>
          <w:spacing w:val="0"/>
        </w:rPr>
        <w:t xml:space="preserve">, keda esindab juhatuse </w:t>
      </w:r>
      <w:r w:rsidR="00574904">
        <w:rPr>
          <w:spacing w:val="0"/>
        </w:rPr>
        <w:t>30</w:t>
      </w:r>
      <w:r w:rsidR="00CA0857">
        <w:rPr>
          <w:spacing w:val="0"/>
        </w:rPr>
        <w:t>.0</w:t>
      </w:r>
      <w:r w:rsidR="00574904">
        <w:rPr>
          <w:spacing w:val="0"/>
        </w:rPr>
        <w:t>6.2020.a. käskkirja nr 1-5/68</w:t>
      </w:r>
      <w:r w:rsidR="00CA0857">
        <w:rPr>
          <w:spacing w:val="0"/>
        </w:rPr>
        <w:t xml:space="preserve"> alusel kinnisvaraosakonna Lääne piirkonna haldusjuht Aavo Urbel</w:t>
      </w:r>
      <w:r w:rsidRPr="008C4BE6">
        <w:rPr>
          <w:spacing w:val="0"/>
        </w:rPr>
        <w:t xml:space="preserve">, edaspidi </w:t>
      </w:r>
      <w:r w:rsidRPr="00CA0857">
        <w:rPr>
          <w:bCs/>
          <w:spacing w:val="0"/>
        </w:rPr>
        <w:t>Tellija,</w:t>
      </w:r>
      <w:r w:rsidRPr="008C4BE6">
        <w:rPr>
          <w:spacing w:val="0"/>
        </w:rPr>
        <w:t xml:space="preserve"> ühelt poolt,</w:t>
      </w:r>
    </w:p>
    <w:p w:rsidR="00CA0857" w:rsidRDefault="00BC1507" w:rsidP="00CA0857">
      <w:pPr>
        <w:pStyle w:val="Kehatekst"/>
        <w:jc w:val="both"/>
      </w:pPr>
      <w:r w:rsidRPr="008C4BE6">
        <w:t>ja</w:t>
      </w:r>
      <w:r w:rsidR="00827963" w:rsidRPr="008C4BE6">
        <w:t xml:space="preserve"> </w:t>
      </w:r>
      <w:r w:rsidR="00F146A7">
        <w:rPr>
          <w:noProof/>
        </w:rPr>
        <w:t>Zebra</w:t>
      </w:r>
      <w:r w:rsidR="00F146A7">
        <w:t xml:space="preserve"> AS</w:t>
      </w:r>
      <w:r w:rsidR="00CA0857">
        <w:t xml:space="preserve">, keda esindab </w:t>
      </w:r>
      <w:r w:rsidR="00B7360A">
        <w:t>juhatuse liige</w:t>
      </w:r>
      <w:r w:rsidR="00574904">
        <w:t xml:space="preserve"> Alvar Pärtel</w:t>
      </w:r>
      <w:r w:rsidR="00CA0857">
        <w:t>, edaspidi nimetatud</w:t>
      </w:r>
      <w:r w:rsidR="00CA0857">
        <w:rPr>
          <w:b/>
          <w:bCs/>
        </w:rPr>
        <w:t xml:space="preserve"> </w:t>
      </w:r>
      <w:r w:rsidR="00CA0857">
        <w:t>Töövõtja, teiselt poolt, keda nimetatakse edaspidi käesolevas Lepingus Pool või koos Pooled, sõlmisid käesoleva lepingu (edaspidi nimetatud Leping) alljärgnevas:</w:t>
      </w:r>
    </w:p>
    <w:p w:rsidR="00BC1507" w:rsidRPr="008C4BE6" w:rsidRDefault="00BC1507">
      <w:pPr>
        <w:jc w:val="both"/>
        <w:rPr>
          <w:spacing w:val="0"/>
        </w:rPr>
      </w:pPr>
    </w:p>
    <w:p w:rsidR="00BC1507" w:rsidRPr="008C4BE6" w:rsidRDefault="00BC1507">
      <w:pPr>
        <w:jc w:val="both"/>
        <w:rPr>
          <w:b/>
          <w:bCs/>
          <w:spacing w:val="0"/>
        </w:rPr>
      </w:pPr>
      <w:r w:rsidRPr="008C4BE6">
        <w:rPr>
          <w:b/>
          <w:bCs/>
          <w:spacing w:val="0"/>
        </w:rPr>
        <w:t xml:space="preserve">1 </w:t>
      </w:r>
      <w:r w:rsidR="005A1CA9">
        <w:rPr>
          <w:b/>
          <w:bCs/>
          <w:spacing w:val="0"/>
        </w:rPr>
        <w:t>Leping</w:t>
      </w:r>
      <w:r w:rsidRPr="008C4BE6">
        <w:rPr>
          <w:b/>
          <w:bCs/>
          <w:spacing w:val="0"/>
        </w:rPr>
        <w:t>u objekt</w:t>
      </w:r>
    </w:p>
    <w:p w:rsidR="00F146A7" w:rsidRDefault="00BC1507" w:rsidP="00CA0857">
      <w:pPr>
        <w:pStyle w:val="Kehatekst"/>
        <w:jc w:val="both"/>
      </w:pPr>
      <w:r w:rsidRPr="008C4BE6">
        <w:t xml:space="preserve">1.1 </w:t>
      </w:r>
      <w:r w:rsidR="00CA0857">
        <w:t>Lepinguga Tellija tellib ja Töövõtja kohustub Lepinguga kok</w:t>
      </w:r>
      <w:r w:rsidR="00CA0857">
        <w:softHyphen/>
        <w:t xml:space="preserve">kulepitud tingimustel ja korras  teostama RMK </w:t>
      </w:r>
      <w:r w:rsidR="00F146A7">
        <w:t>Laiksaare</w:t>
      </w:r>
      <w:r w:rsidR="00CA0857">
        <w:t xml:space="preserve"> kontori</w:t>
      </w:r>
      <w:r w:rsidR="00F146A7">
        <w:t xml:space="preserve"> ja garaaži</w:t>
      </w:r>
      <w:r w:rsidR="00CA0857">
        <w:t xml:space="preserve"> kinnistu</w:t>
      </w:r>
      <w:r w:rsidR="00F146A7">
        <w:t>te</w:t>
      </w:r>
      <w:r w:rsidR="00CA0857">
        <w:t xml:space="preserve">l </w:t>
      </w:r>
      <w:r w:rsidR="00F146A7">
        <w:t>lumetõrjetöi</w:t>
      </w:r>
      <w:r w:rsidR="00CA0857">
        <w:t>d</w:t>
      </w:r>
      <w:r w:rsidR="00F146A7">
        <w:t>.</w:t>
      </w:r>
    </w:p>
    <w:p w:rsidR="00CA0857" w:rsidRDefault="00CA0857" w:rsidP="00CA0857">
      <w:pPr>
        <w:pStyle w:val="Kehatekst"/>
        <w:jc w:val="both"/>
      </w:pPr>
      <w:r>
        <w:t>1.2. Lepingu punktis 1.1 nimetamata teenuste osutamine muutub Lepingu objektiks juhul, kui Pooled lepivad selle tegemises ja selle eest makstavas tasus täiendavalt kokku ja sõlmivad sellekohase Lepingu lisa.</w:t>
      </w:r>
    </w:p>
    <w:p w:rsidR="00CA0857" w:rsidRDefault="00CA0857" w:rsidP="00CA0857">
      <w:pPr>
        <w:pStyle w:val="Kehatekst"/>
        <w:jc w:val="both"/>
      </w:pPr>
      <w:r>
        <w:t>1.3. Tellija määrab oma esindaja juhendama teenuse osutamist ja Töövõtjale vaja</w:t>
      </w:r>
      <w:r>
        <w:softHyphen/>
        <w:t>liku informatsiooni andmiseks ning teenuse kvaliteedi kontrollimiseks. Tellija esin</w:t>
      </w:r>
      <w:r>
        <w:softHyphen/>
        <w:t xml:space="preserve">dajaks on  Aavo Urbel, telefon: 505 0158 e-post: aavo.urbel@rmk.ee. </w:t>
      </w:r>
    </w:p>
    <w:p w:rsidR="00CA0857" w:rsidRDefault="00CA0857" w:rsidP="00CA0857">
      <w:pPr>
        <w:pStyle w:val="Kehatekst"/>
        <w:jc w:val="both"/>
      </w:pPr>
      <w:r>
        <w:t>1.4 Tellijal on õigus jooksvalt kontrollida Töö tegemise käiku. Töövõtja on kohustatud kohe</w:t>
      </w:r>
      <w:r>
        <w:softHyphen/>
        <w:t>selt informeerima Tellijat Töö tegemise käigus tekkinud probleemidest ning nõutama Tellija juhiseid ja informatsiooni.</w:t>
      </w:r>
    </w:p>
    <w:p w:rsidR="00CA0857" w:rsidRDefault="00CA0857" w:rsidP="00CA0857">
      <w:pPr>
        <w:pStyle w:val="Kehatekst"/>
        <w:jc w:val="both"/>
        <w:rPr>
          <w:color w:val="auto"/>
        </w:rPr>
      </w:pPr>
      <w:r>
        <w:t>1.5 Töövõtja peab töö tegemisel kinni pidama tööohutusnõuetest, keskkonnanõuetest, tuleohutusjuhenditest ning jäätmekäitluseeskirjadest</w:t>
      </w:r>
      <w:r>
        <w:rPr>
          <w:color w:val="auto"/>
        </w:rPr>
        <w:t>.</w:t>
      </w:r>
    </w:p>
    <w:p w:rsidR="00B7360A" w:rsidRDefault="00B7360A">
      <w:pPr>
        <w:jc w:val="both"/>
        <w:rPr>
          <w:b/>
          <w:bCs/>
          <w:spacing w:val="0"/>
        </w:rPr>
      </w:pPr>
    </w:p>
    <w:p w:rsidR="00BC1507" w:rsidRPr="008C4BE6" w:rsidRDefault="00BC1507">
      <w:pPr>
        <w:jc w:val="both"/>
        <w:rPr>
          <w:b/>
          <w:bCs/>
          <w:spacing w:val="0"/>
        </w:rPr>
      </w:pPr>
      <w:r w:rsidRPr="008C4BE6">
        <w:rPr>
          <w:b/>
          <w:bCs/>
          <w:spacing w:val="0"/>
        </w:rPr>
        <w:t xml:space="preserve">2 Töö üleandmine ja vastuvõtmine </w:t>
      </w:r>
    </w:p>
    <w:p w:rsidR="00CA0857" w:rsidRDefault="00CA0857" w:rsidP="00CA0857">
      <w:pPr>
        <w:pStyle w:val="Kehatekst"/>
        <w:jc w:val="both"/>
        <w:rPr>
          <w:i/>
          <w:iCs/>
          <w:szCs w:val="18"/>
        </w:rPr>
      </w:pPr>
      <w:r>
        <w:rPr>
          <w:szCs w:val="18"/>
        </w:rPr>
        <w:t xml:space="preserve">2.1 </w:t>
      </w:r>
      <w:r w:rsidR="00B7360A" w:rsidRPr="008C4BE6">
        <w:t xml:space="preserve">Töö vastuvõtmisel vormistavad Pooled </w:t>
      </w:r>
      <w:r w:rsidR="00B7360A">
        <w:t xml:space="preserve">vajadusel </w:t>
      </w:r>
      <w:r w:rsidR="00B7360A" w:rsidRPr="008C4BE6">
        <w:t>Töö üleandmise-vastuvõtmise akti, millele kirju</w:t>
      </w:r>
      <w:r w:rsidR="00B7360A" w:rsidRPr="008C4BE6">
        <w:softHyphen/>
        <w:t>tavad alla Poolte esindajad.</w:t>
      </w:r>
    </w:p>
    <w:p w:rsidR="00BC1507" w:rsidRPr="008C4BE6" w:rsidRDefault="00BC1507">
      <w:pPr>
        <w:jc w:val="both"/>
        <w:rPr>
          <w:spacing w:val="0"/>
        </w:rPr>
      </w:pPr>
      <w:r w:rsidRPr="008C4BE6">
        <w:rPr>
          <w:spacing w:val="0"/>
        </w:rPr>
        <w:t>2.2</w:t>
      </w:r>
      <w:r w:rsidR="00B7360A" w:rsidRPr="00B7360A">
        <w:rPr>
          <w:spacing w:val="0"/>
        </w:rPr>
        <w:t xml:space="preserve"> </w:t>
      </w:r>
      <w:r w:rsidR="00B7360A" w:rsidRPr="008C4BE6">
        <w:rPr>
          <w:spacing w:val="0"/>
        </w:rPr>
        <w:t xml:space="preserve">Pärast Töö vastuvõtmist Tellija poolt on Töövõtjal õigus </w:t>
      </w:r>
      <w:r w:rsidR="00B7360A">
        <w:rPr>
          <w:spacing w:val="0"/>
        </w:rPr>
        <w:t>Leping</w:t>
      </w:r>
      <w:r w:rsidR="00B7360A" w:rsidRPr="008C4BE6">
        <w:rPr>
          <w:spacing w:val="0"/>
        </w:rPr>
        <w:t>uga kokkulepitud tasule.</w:t>
      </w:r>
    </w:p>
    <w:p w:rsidR="00B7360A" w:rsidRDefault="00B7360A">
      <w:pPr>
        <w:jc w:val="both"/>
        <w:rPr>
          <w:b/>
          <w:bCs/>
          <w:spacing w:val="0"/>
        </w:rPr>
      </w:pPr>
    </w:p>
    <w:p w:rsidR="00BC1507" w:rsidRPr="008C4BE6" w:rsidRDefault="00BC1507">
      <w:pPr>
        <w:jc w:val="both"/>
        <w:rPr>
          <w:b/>
          <w:bCs/>
          <w:spacing w:val="0"/>
        </w:rPr>
      </w:pPr>
      <w:r w:rsidRPr="008C4BE6">
        <w:rPr>
          <w:b/>
          <w:bCs/>
          <w:spacing w:val="0"/>
        </w:rPr>
        <w:t xml:space="preserve">3  </w:t>
      </w:r>
      <w:r w:rsidR="008166C8">
        <w:rPr>
          <w:b/>
          <w:bCs/>
          <w:spacing w:val="0"/>
        </w:rPr>
        <w:t>T</w:t>
      </w:r>
      <w:r w:rsidRPr="008C4BE6">
        <w:rPr>
          <w:b/>
          <w:bCs/>
          <w:spacing w:val="0"/>
        </w:rPr>
        <w:t>asu</w:t>
      </w:r>
    </w:p>
    <w:p w:rsidR="00BC1507" w:rsidRPr="008C4BE6" w:rsidRDefault="00BC1507">
      <w:pPr>
        <w:jc w:val="both"/>
        <w:rPr>
          <w:spacing w:val="0"/>
        </w:rPr>
      </w:pPr>
      <w:r w:rsidRPr="008C4BE6">
        <w:rPr>
          <w:spacing w:val="0"/>
        </w:rPr>
        <w:t xml:space="preserve">3.1 Tellija maksab Töövõtjale Töö teostamise eest tasu summas </w:t>
      </w:r>
      <w:r w:rsidR="00B7360A">
        <w:rPr>
          <w:spacing w:val="0"/>
        </w:rPr>
        <w:t>60 (kuuskümmend)</w:t>
      </w:r>
      <w:r w:rsidR="00F146A7">
        <w:rPr>
          <w:spacing w:val="0"/>
        </w:rPr>
        <w:t xml:space="preserve"> </w:t>
      </w:r>
      <w:r w:rsidR="006D0AD9">
        <w:rPr>
          <w:spacing w:val="0"/>
        </w:rPr>
        <w:t>eurot</w:t>
      </w:r>
      <w:r w:rsidR="00CA0857">
        <w:rPr>
          <w:spacing w:val="0"/>
        </w:rPr>
        <w:t xml:space="preserve"> ühe </w:t>
      </w:r>
      <w:r w:rsidR="00F146A7">
        <w:rPr>
          <w:spacing w:val="0"/>
        </w:rPr>
        <w:t>töötunni</w:t>
      </w:r>
      <w:r w:rsidR="00CA0857">
        <w:rPr>
          <w:spacing w:val="0"/>
        </w:rPr>
        <w:t xml:space="preserve"> eest</w:t>
      </w:r>
      <w:r w:rsidR="006D0AD9">
        <w:rPr>
          <w:spacing w:val="0"/>
        </w:rPr>
        <w:t xml:space="preserve">. </w:t>
      </w:r>
      <w:r w:rsidR="00BF373C">
        <w:rPr>
          <w:spacing w:val="0"/>
        </w:rPr>
        <w:t>Hinnale lisandub käibemaks.</w:t>
      </w:r>
    </w:p>
    <w:p w:rsidR="00A3137D" w:rsidRPr="008C4BE6" w:rsidRDefault="00B7360A" w:rsidP="00A3137D">
      <w:pPr>
        <w:jc w:val="both"/>
        <w:rPr>
          <w:spacing w:val="0"/>
        </w:rPr>
      </w:pPr>
      <w:r>
        <w:rPr>
          <w:spacing w:val="0"/>
        </w:rPr>
        <w:t>3.2</w:t>
      </w:r>
      <w:r w:rsidR="00A3137D" w:rsidRPr="008C4BE6">
        <w:rPr>
          <w:spacing w:val="0"/>
        </w:rPr>
        <w:t xml:space="preserve"> Tellija tasub tehtud tööde eest </w:t>
      </w:r>
      <w:r w:rsidR="00F146A7">
        <w:rPr>
          <w:spacing w:val="0"/>
        </w:rPr>
        <w:t>Töövõtja poolt esitatud arve</w:t>
      </w:r>
      <w:r w:rsidR="00A3137D" w:rsidRPr="008C4BE6">
        <w:rPr>
          <w:spacing w:val="0"/>
        </w:rPr>
        <w:t xml:space="preserve"> alusel. </w:t>
      </w:r>
    </w:p>
    <w:p w:rsidR="00B7360A" w:rsidRDefault="00B7360A">
      <w:pPr>
        <w:jc w:val="both"/>
        <w:rPr>
          <w:b/>
          <w:bCs/>
          <w:spacing w:val="0"/>
        </w:rPr>
      </w:pPr>
    </w:p>
    <w:p w:rsidR="00BC1507" w:rsidRPr="008C4BE6" w:rsidRDefault="00BC1507">
      <w:pPr>
        <w:jc w:val="both"/>
        <w:rPr>
          <w:b/>
          <w:bCs/>
          <w:spacing w:val="0"/>
        </w:rPr>
      </w:pPr>
      <w:r w:rsidRPr="008C4BE6">
        <w:rPr>
          <w:b/>
          <w:bCs/>
          <w:spacing w:val="0"/>
        </w:rPr>
        <w:t>4  Poolte vastutus</w:t>
      </w:r>
    </w:p>
    <w:p w:rsidR="00BC1507" w:rsidRPr="008C4BE6" w:rsidRDefault="00BC1507">
      <w:pPr>
        <w:jc w:val="both"/>
        <w:rPr>
          <w:spacing w:val="0"/>
        </w:rPr>
      </w:pPr>
      <w:r w:rsidRPr="008C4BE6">
        <w:rPr>
          <w:spacing w:val="0"/>
        </w:rPr>
        <w:t xml:space="preserve">4.1 Pooled vastutavad oma </w:t>
      </w:r>
      <w:r w:rsidR="005A1CA9">
        <w:rPr>
          <w:spacing w:val="0"/>
        </w:rPr>
        <w:t>Leping</w:t>
      </w:r>
      <w:r w:rsidRPr="008C4BE6">
        <w:rPr>
          <w:spacing w:val="0"/>
        </w:rPr>
        <w:t>ust tulenevate kohustuste rikkumise eest, kui rikkumine on põhjustatud süüliselt.</w:t>
      </w:r>
    </w:p>
    <w:p w:rsidR="00B7360A" w:rsidRDefault="00BC1507">
      <w:pPr>
        <w:jc w:val="both"/>
        <w:rPr>
          <w:spacing w:val="0"/>
        </w:rPr>
      </w:pPr>
      <w:r w:rsidRPr="008C4BE6">
        <w:rPr>
          <w:spacing w:val="0"/>
        </w:rPr>
        <w:t xml:space="preserve">4.2  </w:t>
      </w:r>
      <w:r w:rsidR="00B7360A" w:rsidRPr="008C4BE6">
        <w:rPr>
          <w:spacing w:val="0"/>
        </w:rPr>
        <w:t>Juhul, kui Tellija viivitab Töövõtjale tasu maksmisega üle kokkulepitud tähtaja, on Töö</w:t>
      </w:r>
      <w:r w:rsidR="00B7360A" w:rsidRPr="008C4BE6">
        <w:rPr>
          <w:spacing w:val="0"/>
        </w:rPr>
        <w:softHyphen/>
        <w:t>võtjal õigus nõuda viivist summas 0,15% tasumisega viivitatud summast iga tasumisega viivitatud kalendripäeva eest, kuid mitte rohkem, kui 30 (kolmkümmend) protsenti tasu</w:t>
      </w:r>
      <w:r w:rsidR="00B7360A" w:rsidRPr="008C4BE6">
        <w:rPr>
          <w:spacing w:val="0"/>
        </w:rPr>
        <w:softHyphen/>
        <w:t>misega viivitatud summast.</w:t>
      </w:r>
    </w:p>
    <w:p w:rsidR="00B7360A" w:rsidRDefault="00B7360A">
      <w:pPr>
        <w:keepNext/>
        <w:jc w:val="both"/>
        <w:rPr>
          <w:b/>
          <w:bCs/>
          <w:spacing w:val="0"/>
        </w:rPr>
      </w:pPr>
    </w:p>
    <w:p w:rsidR="00BC1507" w:rsidRPr="008C4BE6" w:rsidRDefault="00BC1507">
      <w:pPr>
        <w:keepNext/>
        <w:jc w:val="both"/>
        <w:rPr>
          <w:b/>
          <w:bCs/>
          <w:spacing w:val="0"/>
        </w:rPr>
      </w:pPr>
      <w:r w:rsidRPr="008C4BE6">
        <w:rPr>
          <w:b/>
          <w:bCs/>
          <w:spacing w:val="0"/>
        </w:rPr>
        <w:t xml:space="preserve">5  </w:t>
      </w:r>
      <w:r w:rsidR="005A1CA9">
        <w:rPr>
          <w:b/>
          <w:bCs/>
          <w:spacing w:val="0"/>
        </w:rPr>
        <w:t>Leping</w:t>
      </w:r>
      <w:r w:rsidRPr="008C4BE6">
        <w:rPr>
          <w:b/>
          <w:bCs/>
          <w:spacing w:val="0"/>
        </w:rPr>
        <w:t xml:space="preserve">u lõppemine ja lõpetamine </w:t>
      </w:r>
    </w:p>
    <w:p w:rsidR="00BC1507" w:rsidRPr="008C4BE6" w:rsidRDefault="00BC1507">
      <w:pPr>
        <w:keepNext/>
        <w:jc w:val="both"/>
        <w:rPr>
          <w:spacing w:val="0"/>
        </w:rPr>
      </w:pPr>
      <w:r w:rsidRPr="008C4BE6">
        <w:rPr>
          <w:spacing w:val="0"/>
        </w:rPr>
        <w:t xml:space="preserve">5.1 </w:t>
      </w:r>
      <w:r w:rsidR="005A1CA9">
        <w:rPr>
          <w:spacing w:val="0"/>
        </w:rPr>
        <w:t>Leping</w:t>
      </w:r>
      <w:r w:rsidRPr="008C4BE6">
        <w:rPr>
          <w:spacing w:val="0"/>
        </w:rPr>
        <w:t xml:space="preserve"> lõpeb, kui </w:t>
      </w:r>
      <w:r w:rsidR="005A1CA9">
        <w:rPr>
          <w:spacing w:val="0"/>
        </w:rPr>
        <w:t>Leping</w:t>
      </w:r>
      <w:r w:rsidRPr="008C4BE6">
        <w:rPr>
          <w:spacing w:val="0"/>
        </w:rPr>
        <w:t>ust tulenevad Poolte kohustused on mõlemapoolselt täielikult ja nõuetekohaselt täidetud.</w:t>
      </w:r>
    </w:p>
    <w:p w:rsidR="00B7360A" w:rsidRDefault="00BC1507">
      <w:pPr>
        <w:jc w:val="both"/>
        <w:rPr>
          <w:spacing w:val="0"/>
        </w:rPr>
      </w:pPr>
      <w:r w:rsidRPr="008C4BE6">
        <w:rPr>
          <w:spacing w:val="0"/>
        </w:rPr>
        <w:t xml:space="preserve">5.2 Tellija võib </w:t>
      </w:r>
      <w:r w:rsidR="005A1CA9">
        <w:rPr>
          <w:spacing w:val="0"/>
        </w:rPr>
        <w:t>Leping</w:t>
      </w:r>
      <w:r w:rsidRPr="008C4BE6">
        <w:rPr>
          <w:spacing w:val="0"/>
        </w:rPr>
        <w:t>u igal ajal olenemata põhjusest etteteatamis</w:t>
      </w:r>
      <w:r w:rsidR="00B7360A">
        <w:rPr>
          <w:spacing w:val="0"/>
        </w:rPr>
        <w:t xml:space="preserve">e </w:t>
      </w:r>
      <w:r w:rsidRPr="008C4BE6">
        <w:rPr>
          <w:spacing w:val="0"/>
        </w:rPr>
        <w:t>tähtajata üles öelda. Selli</w:t>
      </w:r>
      <w:r w:rsidRPr="008C4BE6">
        <w:rPr>
          <w:spacing w:val="0"/>
        </w:rPr>
        <w:softHyphen/>
        <w:t xml:space="preserve">sel juhul on Tellija kohustatud tasuma Töövõtjale </w:t>
      </w:r>
      <w:r w:rsidR="005A1CA9">
        <w:rPr>
          <w:spacing w:val="0"/>
        </w:rPr>
        <w:t>Leping</w:t>
      </w:r>
      <w:r w:rsidRPr="008C4BE6">
        <w:rPr>
          <w:spacing w:val="0"/>
        </w:rPr>
        <w:t>u ülesütlemise momendiks faktili</w:t>
      </w:r>
      <w:r w:rsidRPr="008C4BE6">
        <w:rPr>
          <w:spacing w:val="0"/>
        </w:rPr>
        <w:softHyphen/>
        <w:t xml:space="preserve">selt tehtud Töö eest. </w:t>
      </w:r>
    </w:p>
    <w:p w:rsidR="00B7360A" w:rsidRDefault="00BC1507">
      <w:pPr>
        <w:jc w:val="both"/>
        <w:rPr>
          <w:bCs/>
          <w:spacing w:val="0"/>
        </w:rPr>
      </w:pPr>
      <w:r w:rsidRPr="008C4BE6">
        <w:rPr>
          <w:bCs/>
          <w:spacing w:val="0"/>
        </w:rPr>
        <w:t>5.3 Kui Töö tegemise käigus on ilmselt selge, et seda ei tehta nõuetekohaselt, on Tellijal õigus määrata Töövõtjale tähtaeg puuduste kõrvaldamiseks</w:t>
      </w:r>
      <w:r w:rsidR="00B7360A">
        <w:rPr>
          <w:bCs/>
          <w:spacing w:val="0"/>
        </w:rPr>
        <w:t>.</w:t>
      </w:r>
    </w:p>
    <w:p w:rsidR="00BC1507" w:rsidRPr="008C4BE6" w:rsidRDefault="00BC1507">
      <w:pPr>
        <w:jc w:val="both"/>
        <w:rPr>
          <w:b/>
          <w:bCs/>
          <w:spacing w:val="0"/>
        </w:rPr>
      </w:pPr>
      <w:r w:rsidRPr="008C4BE6">
        <w:rPr>
          <w:b/>
          <w:bCs/>
          <w:spacing w:val="0"/>
        </w:rPr>
        <w:lastRenderedPageBreak/>
        <w:t>6  Teadete edastamine</w:t>
      </w:r>
    </w:p>
    <w:p w:rsidR="00BC1507" w:rsidRPr="008C4BE6" w:rsidRDefault="00BC1507">
      <w:pPr>
        <w:jc w:val="both"/>
        <w:rPr>
          <w:spacing w:val="0"/>
        </w:rPr>
      </w:pPr>
      <w:r w:rsidRPr="008C4BE6">
        <w:rPr>
          <w:spacing w:val="0"/>
        </w:rPr>
        <w:t xml:space="preserve">6.1 Üks Pool edastab </w:t>
      </w:r>
      <w:r w:rsidR="005A1CA9">
        <w:rPr>
          <w:spacing w:val="0"/>
        </w:rPr>
        <w:t>Leping</w:t>
      </w:r>
      <w:r w:rsidRPr="008C4BE6">
        <w:rPr>
          <w:spacing w:val="0"/>
        </w:rPr>
        <w:t xml:space="preserve">uga seotud teated teise Poole </w:t>
      </w:r>
      <w:r w:rsidR="005A1CA9">
        <w:rPr>
          <w:spacing w:val="0"/>
        </w:rPr>
        <w:t>Leping</w:t>
      </w:r>
      <w:r w:rsidRPr="008C4BE6">
        <w:rPr>
          <w:spacing w:val="0"/>
        </w:rPr>
        <w:t>us märgitud aadressil. Aad</w:t>
      </w:r>
      <w:r w:rsidRPr="008C4BE6">
        <w:rPr>
          <w:spacing w:val="0"/>
        </w:rPr>
        <w:softHyphen/>
        <w:t xml:space="preserve">ressi muutusest on Pool kohustatud koheselt informeerima teist </w:t>
      </w:r>
      <w:r w:rsidR="005A1CA9">
        <w:rPr>
          <w:spacing w:val="0"/>
        </w:rPr>
        <w:t>Leping</w:t>
      </w:r>
      <w:r w:rsidRPr="008C4BE6">
        <w:rPr>
          <w:spacing w:val="0"/>
        </w:rPr>
        <w:t xml:space="preserve">upoolt. </w:t>
      </w:r>
    </w:p>
    <w:p w:rsidR="00B7360A" w:rsidRDefault="00BC1507">
      <w:pPr>
        <w:jc w:val="both"/>
        <w:rPr>
          <w:spacing w:val="0"/>
        </w:rPr>
      </w:pPr>
      <w:r w:rsidRPr="008C4BE6">
        <w:rPr>
          <w:spacing w:val="0"/>
        </w:rPr>
        <w:t>6.2 Tea</w:t>
      </w:r>
      <w:r w:rsidR="00B7360A">
        <w:rPr>
          <w:spacing w:val="0"/>
        </w:rPr>
        <w:t>dete edastamine toimub telefoni või</w:t>
      </w:r>
      <w:r w:rsidRPr="008C4BE6">
        <w:rPr>
          <w:spacing w:val="0"/>
        </w:rPr>
        <w:t xml:space="preserve"> e-posti </w:t>
      </w:r>
      <w:r w:rsidR="00B7360A">
        <w:rPr>
          <w:spacing w:val="0"/>
        </w:rPr>
        <w:t>teel.</w:t>
      </w:r>
      <w:r w:rsidRPr="008C4BE6">
        <w:rPr>
          <w:spacing w:val="0"/>
        </w:rPr>
        <w:t xml:space="preserve"> </w:t>
      </w:r>
    </w:p>
    <w:p w:rsidR="00BC1507" w:rsidRPr="008C4BE6" w:rsidRDefault="00BC1507">
      <w:pPr>
        <w:jc w:val="both"/>
        <w:rPr>
          <w:spacing w:val="0"/>
        </w:rPr>
      </w:pPr>
      <w:r w:rsidRPr="008C4BE6">
        <w:rPr>
          <w:spacing w:val="0"/>
        </w:rPr>
        <w:t xml:space="preserve">6.3 Poole nõue teisele Poolele, mis esitatakse tulenevalt </w:t>
      </w:r>
      <w:r w:rsidR="005A1CA9">
        <w:rPr>
          <w:spacing w:val="0"/>
        </w:rPr>
        <w:t>Leping</w:t>
      </w:r>
      <w:r w:rsidRPr="008C4BE6">
        <w:rPr>
          <w:spacing w:val="0"/>
        </w:rPr>
        <w:t>u rikkumisest, peab olema kirjalikus vormis.</w:t>
      </w:r>
    </w:p>
    <w:p w:rsidR="00B7360A" w:rsidRDefault="00B7360A">
      <w:pPr>
        <w:jc w:val="both"/>
        <w:rPr>
          <w:b/>
          <w:bCs/>
          <w:spacing w:val="0"/>
        </w:rPr>
      </w:pPr>
    </w:p>
    <w:p w:rsidR="00BC1507" w:rsidRPr="008C4BE6" w:rsidRDefault="00BC1507">
      <w:pPr>
        <w:jc w:val="both"/>
        <w:rPr>
          <w:b/>
          <w:bCs/>
          <w:spacing w:val="0"/>
        </w:rPr>
      </w:pPr>
      <w:r w:rsidRPr="008C4BE6">
        <w:rPr>
          <w:b/>
          <w:bCs/>
          <w:spacing w:val="0"/>
        </w:rPr>
        <w:t>7  Lõppsätted</w:t>
      </w:r>
    </w:p>
    <w:p w:rsidR="00BC1507" w:rsidRPr="008C4BE6" w:rsidRDefault="00A3137D">
      <w:pPr>
        <w:jc w:val="both"/>
        <w:rPr>
          <w:spacing w:val="0"/>
        </w:rPr>
      </w:pPr>
      <w:r w:rsidRPr="008C4BE6">
        <w:rPr>
          <w:spacing w:val="0"/>
        </w:rPr>
        <w:t>7.</w:t>
      </w:r>
      <w:r w:rsidR="00350444">
        <w:rPr>
          <w:spacing w:val="0"/>
        </w:rPr>
        <w:t>1</w:t>
      </w:r>
      <w:r w:rsidR="00BC1507" w:rsidRPr="008C4BE6">
        <w:rPr>
          <w:spacing w:val="0"/>
        </w:rPr>
        <w:t xml:space="preserve"> Kõik </w:t>
      </w:r>
      <w:r w:rsidR="005A1CA9">
        <w:rPr>
          <w:spacing w:val="0"/>
        </w:rPr>
        <w:t>Leping</w:t>
      </w:r>
      <w:r w:rsidR="00BC1507" w:rsidRPr="008C4BE6">
        <w:rPr>
          <w:spacing w:val="0"/>
        </w:rPr>
        <w:t xml:space="preserve">u muudatused jõustuvad pärast nende allakirjutamist mõlema Poole poolt allakirjutamise momendist või Poolte poolt kirjalikult määratud tähtajal. </w:t>
      </w:r>
    </w:p>
    <w:p w:rsidR="00BC1507" w:rsidRPr="008C4BE6" w:rsidRDefault="00350444">
      <w:pPr>
        <w:jc w:val="both"/>
        <w:rPr>
          <w:spacing w:val="0"/>
        </w:rPr>
      </w:pPr>
      <w:r>
        <w:rPr>
          <w:spacing w:val="0"/>
        </w:rPr>
        <w:t>7.2</w:t>
      </w:r>
      <w:r w:rsidR="00BC1507" w:rsidRPr="008C4BE6">
        <w:rPr>
          <w:spacing w:val="0"/>
        </w:rPr>
        <w:t xml:space="preserve"> </w:t>
      </w:r>
      <w:r w:rsidR="005A1CA9">
        <w:rPr>
          <w:spacing w:val="0"/>
        </w:rPr>
        <w:t>Leping</w:t>
      </w:r>
      <w:r w:rsidR="00BC1507" w:rsidRPr="008C4BE6">
        <w:rPr>
          <w:spacing w:val="0"/>
        </w:rPr>
        <w:t xml:space="preserve">uga seonduvaid eriarvamusi ja vaidlusi lahendavad Pooled eelkõige läbirääkimiste teel. Kui </w:t>
      </w:r>
      <w:r w:rsidR="005A1CA9">
        <w:rPr>
          <w:spacing w:val="0"/>
        </w:rPr>
        <w:t>Leping</w:t>
      </w:r>
      <w:r w:rsidR="00BC1507" w:rsidRPr="008C4BE6">
        <w:rPr>
          <w:spacing w:val="0"/>
        </w:rPr>
        <w:t>ust tulenevaid vaidlusi ei õnnestu lahendada Poolte läbirääkimistega, lahen</w:t>
      </w:r>
      <w:r w:rsidR="00BC1507" w:rsidRPr="008C4BE6">
        <w:rPr>
          <w:spacing w:val="0"/>
        </w:rPr>
        <w:softHyphen/>
        <w:t xml:space="preserve">datakse vaidlus kostja asukohajärgses kohtus. </w:t>
      </w:r>
    </w:p>
    <w:p w:rsidR="00827963" w:rsidRDefault="00827963">
      <w:pPr>
        <w:spacing w:line="240" w:lineRule="exact"/>
        <w:jc w:val="both"/>
        <w:rPr>
          <w:b/>
          <w:spacing w:val="0"/>
        </w:rPr>
      </w:pPr>
    </w:p>
    <w:p w:rsidR="0057798B" w:rsidRPr="00352976" w:rsidRDefault="0057798B">
      <w:pPr>
        <w:spacing w:line="240" w:lineRule="exact"/>
        <w:jc w:val="both"/>
        <w:rPr>
          <w:b/>
          <w:spacing w:val="0"/>
        </w:rPr>
      </w:pPr>
    </w:p>
    <w:p w:rsidR="0063054E" w:rsidRDefault="0063054E">
      <w:pPr>
        <w:spacing w:line="240" w:lineRule="exact"/>
        <w:jc w:val="both"/>
        <w:rPr>
          <w:b/>
          <w:spacing w:val="0"/>
        </w:rPr>
      </w:pPr>
    </w:p>
    <w:p w:rsidR="0057798B" w:rsidRDefault="0057798B" w:rsidP="00B7360A">
      <w:pPr>
        <w:spacing w:line="240" w:lineRule="exact"/>
        <w:jc w:val="both"/>
        <w:rPr>
          <w:b/>
          <w:spacing w:val="0"/>
        </w:rPr>
      </w:pPr>
    </w:p>
    <w:p w:rsidR="00B7360A" w:rsidRPr="008C4BE6" w:rsidRDefault="00B7360A" w:rsidP="00B7360A">
      <w:pPr>
        <w:spacing w:line="240" w:lineRule="exact"/>
        <w:jc w:val="both"/>
        <w:rPr>
          <w:b/>
          <w:spacing w:val="0"/>
        </w:rPr>
      </w:pPr>
      <w:r w:rsidRPr="008C4BE6">
        <w:rPr>
          <w:b/>
          <w:spacing w:val="0"/>
        </w:rPr>
        <w:t>Poolte andmed ja allkirjad:</w:t>
      </w:r>
    </w:p>
    <w:p w:rsidR="00B7360A" w:rsidRPr="008C4BE6" w:rsidRDefault="00B7360A" w:rsidP="00B7360A">
      <w:pPr>
        <w:pStyle w:val="Pealkiri1"/>
        <w:jc w:val="both"/>
        <w:rPr>
          <w:b w:val="0"/>
          <w:bCs w:val="0"/>
          <w:szCs w:val="24"/>
        </w:rPr>
      </w:pPr>
    </w:p>
    <w:p w:rsidR="0057798B" w:rsidRPr="0057798B" w:rsidRDefault="00B7360A" w:rsidP="0057798B">
      <w:pPr>
        <w:pStyle w:val="Pealkiri1"/>
        <w:jc w:val="both"/>
        <w:rPr>
          <w:szCs w:val="24"/>
        </w:rPr>
      </w:pPr>
      <w:r w:rsidRPr="008C4BE6">
        <w:rPr>
          <w:szCs w:val="24"/>
        </w:rPr>
        <w:t>Tellija</w:t>
      </w:r>
      <w:r w:rsidRPr="008C4BE6">
        <w:rPr>
          <w:szCs w:val="24"/>
        </w:rPr>
        <w:tab/>
      </w:r>
      <w:r w:rsidRPr="008C4BE6">
        <w:rPr>
          <w:szCs w:val="24"/>
        </w:rPr>
        <w:tab/>
      </w:r>
      <w:r w:rsidRPr="008C4BE6">
        <w:rPr>
          <w:szCs w:val="24"/>
        </w:rPr>
        <w:tab/>
      </w:r>
      <w:r w:rsidRPr="008C4BE6">
        <w:rPr>
          <w:szCs w:val="24"/>
        </w:rPr>
        <w:tab/>
      </w:r>
      <w:r w:rsidRPr="008C4BE6">
        <w:rPr>
          <w:szCs w:val="24"/>
        </w:rPr>
        <w:tab/>
      </w:r>
      <w:r w:rsidRPr="008C4BE6">
        <w:rPr>
          <w:szCs w:val="24"/>
        </w:rPr>
        <w:tab/>
        <w:t>Töövõtja</w:t>
      </w:r>
    </w:p>
    <w:p w:rsidR="0057798B" w:rsidRDefault="0057798B" w:rsidP="00AA329D">
      <w:pPr>
        <w:jc w:val="both"/>
        <w:rPr>
          <w:spacing w:val="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93"/>
      </w:tblGrid>
      <w:tr w:rsidR="0057798B" w:rsidTr="0057798B">
        <w:tc>
          <w:tcPr>
            <w:tcW w:w="4361" w:type="dxa"/>
          </w:tcPr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Riigimetsa Majandamise Keskus</w:t>
            </w:r>
          </w:p>
        </w:tc>
        <w:tc>
          <w:tcPr>
            <w:tcW w:w="4793" w:type="dxa"/>
          </w:tcPr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noProof/>
                <w:spacing w:val="0"/>
              </w:rPr>
              <w:t>Zebra</w:t>
            </w:r>
            <w:r>
              <w:rPr>
                <w:spacing w:val="0"/>
              </w:rPr>
              <w:t xml:space="preserve"> AS</w:t>
            </w:r>
          </w:p>
        </w:tc>
      </w:tr>
      <w:tr w:rsidR="0057798B" w:rsidTr="0057798B">
        <w:tc>
          <w:tcPr>
            <w:tcW w:w="4361" w:type="dxa"/>
          </w:tcPr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Registrikood 70004459</w:t>
            </w:r>
          </w:p>
        </w:tc>
        <w:tc>
          <w:tcPr>
            <w:tcW w:w="4793" w:type="dxa"/>
          </w:tcPr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Registrikood 10122626</w:t>
            </w:r>
          </w:p>
        </w:tc>
      </w:tr>
      <w:tr w:rsidR="0057798B" w:rsidTr="0057798B">
        <w:tc>
          <w:tcPr>
            <w:tcW w:w="4361" w:type="dxa"/>
          </w:tcPr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noProof/>
                <w:spacing w:val="0"/>
              </w:rPr>
              <w:t xml:space="preserve">Sagadi </w:t>
            </w:r>
            <w:r>
              <w:rPr>
                <w:spacing w:val="0"/>
              </w:rPr>
              <w:t>küla Haljala vald</w:t>
            </w:r>
          </w:p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Lääne-Viru maakond</w:t>
            </w:r>
          </w:p>
        </w:tc>
        <w:tc>
          <w:tcPr>
            <w:tcW w:w="4793" w:type="dxa"/>
          </w:tcPr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Kase tee 18 Tali küla Saarde vald</w:t>
            </w:r>
          </w:p>
          <w:p w:rsidR="0057798B" w:rsidRDefault="0057798B" w:rsidP="00AA329D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Pärnu maakond </w:t>
            </w:r>
          </w:p>
        </w:tc>
      </w:tr>
      <w:tr w:rsidR="0057798B" w:rsidTr="0057798B">
        <w:tc>
          <w:tcPr>
            <w:tcW w:w="4361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e-post: aavo.urbel@rmk.ee</w:t>
            </w:r>
          </w:p>
        </w:tc>
        <w:tc>
          <w:tcPr>
            <w:tcW w:w="4793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e-post: partel.alvar@gmail.com</w:t>
            </w:r>
          </w:p>
        </w:tc>
      </w:tr>
      <w:tr w:rsidR="0057798B" w:rsidTr="0057798B">
        <w:tc>
          <w:tcPr>
            <w:tcW w:w="4361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Tel 505 0158</w:t>
            </w:r>
          </w:p>
        </w:tc>
        <w:tc>
          <w:tcPr>
            <w:tcW w:w="4793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Tel 504 2411</w:t>
            </w:r>
          </w:p>
        </w:tc>
      </w:tr>
      <w:tr w:rsidR="0057798B" w:rsidTr="0057798B">
        <w:tc>
          <w:tcPr>
            <w:tcW w:w="4361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Allkirjastatud digitaalselt</w:t>
            </w:r>
          </w:p>
        </w:tc>
        <w:tc>
          <w:tcPr>
            <w:tcW w:w="4793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Allkirjastatud digitaalselt</w:t>
            </w:r>
          </w:p>
        </w:tc>
      </w:tr>
      <w:tr w:rsidR="0057798B" w:rsidTr="0057798B">
        <w:tc>
          <w:tcPr>
            <w:tcW w:w="4361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</w:p>
        </w:tc>
        <w:tc>
          <w:tcPr>
            <w:tcW w:w="4793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</w:p>
        </w:tc>
      </w:tr>
      <w:tr w:rsidR="0057798B" w:rsidTr="0057798B">
        <w:tc>
          <w:tcPr>
            <w:tcW w:w="4361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</w:p>
        </w:tc>
        <w:tc>
          <w:tcPr>
            <w:tcW w:w="4793" w:type="dxa"/>
          </w:tcPr>
          <w:p w:rsidR="0057798B" w:rsidRDefault="0057798B" w:rsidP="0057798B">
            <w:pPr>
              <w:jc w:val="both"/>
              <w:rPr>
                <w:spacing w:val="0"/>
              </w:rPr>
            </w:pPr>
          </w:p>
        </w:tc>
      </w:tr>
    </w:tbl>
    <w:p w:rsidR="00BC1507" w:rsidRPr="008C4BE6" w:rsidRDefault="00BC1507" w:rsidP="00AA329D">
      <w:pPr>
        <w:jc w:val="both"/>
      </w:pPr>
      <w:r w:rsidRPr="008C4BE6">
        <w:rPr>
          <w:spacing w:val="0"/>
        </w:rPr>
        <w:tab/>
      </w:r>
      <w:r w:rsidRPr="008C4BE6">
        <w:rPr>
          <w:spacing w:val="0"/>
        </w:rPr>
        <w:tab/>
      </w:r>
    </w:p>
    <w:sectPr w:rsidR="00BC1507" w:rsidRPr="008C4BE6" w:rsidSect="00CA0857">
      <w:headerReference w:type="even" r:id="rId7"/>
      <w:headerReference w:type="default" r:id="rId8"/>
      <w:type w:val="continuous"/>
      <w:pgSz w:w="11906" w:h="16838"/>
      <w:pgMar w:top="1134" w:right="1304" w:bottom="1134" w:left="158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141" w:rsidRDefault="00EC1141">
      <w:r>
        <w:separator/>
      </w:r>
    </w:p>
  </w:endnote>
  <w:endnote w:type="continuationSeparator" w:id="0">
    <w:p w:rsidR="00EC1141" w:rsidRDefault="00EC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141" w:rsidRDefault="00EC1141">
      <w:r>
        <w:separator/>
      </w:r>
    </w:p>
  </w:footnote>
  <w:footnote w:type="continuationSeparator" w:id="0">
    <w:p w:rsidR="00EC1141" w:rsidRDefault="00EC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F05" w:rsidRDefault="005D6F05" w:rsidP="0051095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5D6F05" w:rsidRDefault="005D6F05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F05" w:rsidRDefault="005D6F05" w:rsidP="0051095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F6511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5D6F05" w:rsidRPr="00C70CB6" w:rsidRDefault="005D6F05" w:rsidP="002C3146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3DAF"/>
    <w:multiLevelType w:val="multilevel"/>
    <w:tmpl w:val="DDAE05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57"/>
    <w:rsid w:val="000121D0"/>
    <w:rsid w:val="00025B15"/>
    <w:rsid w:val="000414C4"/>
    <w:rsid w:val="000577C6"/>
    <w:rsid w:val="000A2CE1"/>
    <w:rsid w:val="000F1381"/>
    <w:rsid w:val="001472CB"/>
    <w:rsid w:val="00156D0F"/>
    <w:rsid w:val="001840F4"/>
    <w:rsid w:val="001F02B9"/>
    <w:rsid w:val="002366E4"/>
    <w:rsid w:val="00236EB4"/>
    <w:rsid w:val="00264F32"/>
    <w:rsid w:val="00270B88"/>
    <w:rsid w:val="002A0E15"/>
    <w:rsid w:val="002C3146"/>
    <w:rsid w:val="002E6556"/>
    <w:rsid w:val="002F18C0"/>
    <w:rsid w:val="0030026D"/>
    <w:rsid w:val="003219D8"/>
    <w:rsid w:val="00321F73"/>
    <w:rsid w:val="00350444"/>
    <w:rsid w:val="00352976"/>
    <w:rsid w:val="00366C6F"/>
    <w:rsid w:val="00453A78"/>
    <w:rsid w:val="00475764"/>
    <w:rsid w:val="00492629"/>
    <w:rsid w:val="004A5F5E"/>
    <w:rsid w:val="004D4591"/>
    <w:rsid w:val="004D5B69"/>
    <w:rsid w:val="00510955"/>
    <w:rsid w:val="00557C70"/>
    <w:rsid w:val="00574904"/>
    <w:rsid w:val="0057798B"/>
    <w:rsid w:val="005877B0"/>
    <w:rsid w:val="005A1512"/>
    <w:rsid w:val="005A1CA9"/>
    <w:rsid w:val="005A68F2"/>
    <w:rsid w:val="005D347E"/>
    <w:rsid w:val="005D6F05"/>
    <w:rsid w:val="00604E73"/>
    <w:rsid w:val="00607CC4"/>
    <w:rsid w:val="0061080A"/>
    <w:rsid w:val="006225D0"/>
    <w:rsid w:val="0063054E"/>
    <w:rsid w:val="00641F20"/>
    <w:rsid w:val="00643277"/>
    <w:rsid w:val="00693B52"/>
    <w:rsid w:val="006A1418"/>
    <w:rsid w:val="006D0AD9"/>
    <w:rsid w:val="00761511"/>
    <w:rsid w:val="007B718A"/>
    <w:rsid w:val="007F0A8F"/>
    <w:rsid w:val="008166C8"/>
    <w:rsid w:val="00827963"/>
    <w:rsid w:val="00841550"/>
    <w:rsid w:val="00855043"/>
    <w:rsid w:val="008A2C3F"/>
    <w:rsid w:val="008B60E3"/>
    <w:rsid w:val="008C4BE6"/>
    <w:rsid w:val="008E682E"/>
    <w:rsid w:val="009008B3"/>
    <w:rsid w:val="00963739"/>
    <w:rsid w:val="009870EF"/>
    <w:rsid w:val="009B0614"/>
    <w:rsid w:val="009D3D72"/>
    <w:rsid w:val="00A00A1C"/>
    <w:rsid w:val="00A050F6"/>
    <w:rsid w:val="00A3137D"/>
    <w:rsid w:val="00A3152D"/>
    <w:rsid w:val="00A5592E"/>
    <w:rsid w:val="00A728B9"/>
    <w:rsid w:val="00AA0F3C"/>
    <w:rsid w:val="00AA329D"/>
    <w:rsid w:val="00AD598A"/>
    <w:rsid w:val="00AE1EC3"/>
    <w:rsid w:val="00B34C4D"/>
    <w:rsid w:val="00B7360A"/>
    <w:rsid w:val="00BC1507"/>
    <w:rsid w:val="00BF373C"/>
    <w:rsid w:val="00C1452C"/>
    <w:rsid w:val="00C174E5"/>
    <w:rsid w:val="00C20B65"/>
    <w:rsid w:val="00C70CB6"/>
    <w:rsid w:val="00CA0857"/>
    <w:rsid w:val="00CC12C2"/>
    <w:rsid w:val="00CD35C1"/>
    <w:rsid w:val="00CD3E9F"/>
    <w:rsid w:val="00D05C7D"/>
    <w:rsid w:val="00D51573"/>
    <w:rsid w:val="00D76FB7"/>
    <w:rsid w:val="00DF6511"/>
    <w:rsid w:val="00E07A05"/>
    <w:rsid w:val="00E55F0A"/>
    <w:rsid w:val="00EC1141"/>
    <w:rsid w:val="00EF5323"/>
    <w:rsid w:val="00EF7F23"/>
    <w:rsid w:val="00F146A7"/>
    <w:rsid w:val="00F14F70"/>
    <w:rsid w:val="00F16A4A"/>
    <w:rsid w:val="00F21028"/>
    <w:rsid w:val="00F95B09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AF128C-E2BC-4F9B-818F-D972D6EA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-20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  <w:spacing w:val="0"/>
      <w:szCs w:val="23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i/>
      <w:iCs/>
      <w:spacing w:val="0"/>
    </w:rPr>
  </w:style>
  <w:style w:type="paragraph" w:styleId="Pealkiri4">
    <w:name w:val="heading 4"/>
    <w:basedOn w:val="Normaallaad"/>
    <w:next w:val="Normaallaad"/>
    <w:qFormat/>
    <w:pPr>
      <w:keepNext/>
      <w:ind w:left="1440" w:firstLine="720"/>
      <w:outlineLvl w:val="3"/>
    </w:pPr>
    <w:rPr>
      <w:b/>
      <w:bCs/>
      <w:spacing w:val="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qFormat/>
    <w:pPr>
      <w:jc w:val="center"/>
    </w:pPr>
    <w:rPr>
      <w:b/>
      <w:bCs/>
      <w:spacing w:val="0"/>
    </w:rPr>
  </w:style>
  <w:style w:type="paragraph" w:styleId="Pis">
    <w:name w:val="header"/>
    <w:basedOn w:val="Normaallaad"/>
    <w:rsid w:val="00761511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761511"/>
  </w:style>
  <w:style w:type="paragraph" w:styleId="Pealdis">
    <w:name w:val="caption"/>
    <w:basedOn w:val="Normaallaad"/>
    <w:next w:val="Normaallaad"/>
    <w:qFormat/>
    <w:rsid w:val="00AE1EC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Jalus">
    <w:name w:val="footer"/>
    <w:basedOn w:val="Normaallaad"/>
    <w:rsid w:val="00C70CB6"/>
    <w:pPr>
      <w:tabs>
        <w:tab w:val="center" w:pos="4536"/>
        <w:tab w:val="right" w:pos="9072"/>
      </w:tabs>
    </w:pPr>
  </w:style>
  <w:style w:type="paragraph" w:styleId="Kehatekst">
    <w:name w:val="Body Text"/>
    <w:basedOn w:val="Normaallaad"/>
    <w:link w:val="KehatekstMrk"/>
    <w:rsid w:val="00CA0857"/>
    <w:rPr>
      <w:color w:val="000000"/>
      <w:spacing w:val="0"/>
      <w:szCs w:val="14"/>
    </w:rPr>
  </w:style>
  <w:style w:type="character" w:customStyle="1" w:styleId="KehatekstMrk">
    <w:name w:val="Kehatekst Märk"/>
    <w:basedOn w:val="Liguvaikefont"/>
    <w:link w:val="Kehatekst"/>
    <w:rsid w:val="00CA0857"/>
    <w:rPr>
      <w:color w:val="000000"/>
      <w:sz w:val="24"/>
      <w:szCs w:val="14"/>
      <w:lang w:eastAsia="en-US"/>
    </w:rPr>
  </w:style>
  <w:style w:type="table" w:styleId="Kontuurtabel">
    <w:name w:val="Table Grid"/>
    <w:basedOn w:val="Normaaltabel"/>
    <w:rsid w:val="00AA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AA329D"/>
    <w:pPr>
      <w:spacing w:before="100" w:beforeAutospacing="1" w:after="100" w:afterAutospacing="1"/>
    </w:pPr>
    <w:rPr>
      <w:spacing w:val="0"/>
      <w:lang w:eastAsia="et-EE"/>
    </w:rPr>
  </w:style>
  <w:style w:type="character" w:styleId="Hperlink">
    <w:name w:val="Hyperlink"/>
    <w:basedOn w:val="Liguvaikefont"/>
    <w:uiPriority w:val="99"/>
    <w:unhideWhenUsed/>
    <w:rsid w:val="00AA3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vou\Documents\T&#214;&#214;V&#213;TULEPINGUD\t&#246;&#246;v&#245;tulep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töövõtuleping</Template>
  <TotalTime>0</TotalTime>
  <Pages>2</Pages>
  <Words>594</Words>
  <Characters>3450</Characters>
  <Application>Microsoft Office Word</Application>
  <DocSecurity>0</DocSecurity>
  <Lines>28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TÖÖVÕTULEPING nr</vt:lpstr>
      <vt:lpstr>TÖÖVÕTULEPING nr</vt:lpstr>
      <vt:lpstr>TÖÖVÕTULEPING nr</vt:lpstr>
    </vt:vector>
  </TitlesOfParts>
  <Company>RMK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 nr</dc:title>
  <dc:creator>RMK</dc:creator>
  <cp:lastModifiedBy>Alvar</cp:lastModifiedBy>
  <cp:revision>2</cp:revision>
  <cp:lastPrinted>2010-12-13T09:14:00Z</cp:lastPrinted>
  <dcterms:created xsi:type="dcterms:W3CDTF">2021-12-01T11:29:00Z</dcterms:created>
  <dcterms:modified xsi:type="dcterms:W3CDTF">2021-12-01T11:29:00Z</dcterms:modified>
</cp:coreProperties>
</file>